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right"/>
        <w:rPr/>
      </w:pPr>
      <w:r w:rsidDel="00000000" w:rsidR="00000000" w:rsidRPr="00000000">
        <w:rPr>
          <w:rtl w:val="0"/>
        </w:rPr>
      </w:r>
    </w:p>
    <w:p w:rsidR="00000000" w:rsidDel="00000000" w:rsidP="00000000" w:rsidRDefault="00000000" w:rsidRPr="00000000" w14:paraId="00000001">
      <w:pPr>
        <w:jc w:val="right"/>
        <w:rPr/>
      </w:pPr>
      <w:r w:rsidDel="00000000" w:rsidR="00000000" w:rsidRPr="00000000">
        <w:rPr>
          <w:rtl w:val="0"/>
        </w:rPr>
      </w:r>
    </w:p>
    <w:p w:rsidR="00000000" w:rsidDel="00000000" w:rsidP="00000000" w:rsidRDefault="00000000" w:rsidRPr="00000000" w14:paraId="00000002">
      <w:pPr>
        <w:jc w:val="right"/>
        <w:rPr>
          <w:b w:val="1"/>
          <w:sz w:val="24"/>
          <w:szCs w:val="24"/>
          <w:u w:val="single"/>
        </w:rPr>
      </w:pPr>
      <w:r w:rsidDel="00000000" w:rsidR="00000000" w:rsidRPr="00000000">
        <w:rPr>
          <w:rtl w:val="0"/>
        </w:rPr>
      </w:r>
    </w:p>
    <w:p w:rsidR="00000000" w:rsidDel="00000000" w:rsidP="00000000" w:rsidRDefault="00000000" w:rsidRPr="00000000" w14:paraId="00000003">
      <w:pPr>
        <w:rPr>
          <w:b w:val="1"/>
          <w:sz w:val="24"/>
          <w:szCs w:val="24"/>
          <w:u w:val="single"/>
        </w:rPr>
      </w:pPr>
      <w:r w:rsidDel="00000000" w:rsidR="00000000" w:rsidRPr="00000000">
        <w:rPr>
          <w:b w:val="1"/>
          <w:sz w:val="24"/>
          <w:szCs w:val="24"/>
          <w:u w:val="single"/>
          <w:rtl w:val="0"/>
        </w:rPr>
        <w:t xml:space="preserve">Press Release/Blog Template</w:t>
      </w:r>
    </w:p>
    <w:p w:rsidR="00000000" w:rsidDel="00000000" w:rsidP="00000000" w:rsidRDefault="00000000" w:rsidRPr="00000000" w14:paraId="00000004">
      <w:pPr>
        <w:jc w:val="right"/>
        <w:rPr/>
      </w:pPr>
      <w:r w:rsidDel="00000000" w:rsidR="00000000" w:rsidRPr="00000000">
        <w:rPr>
          <w:rtl w:val="0"/>
        </w:rPr>
      </w:r>
    </w:p>
    <w:p w:rsidR="00000000" w:rsidDel="00000000" w:rsidP="00000000" w:rsidRDefault="00000000" w:rsidRPr="00000000" w14:paraId="00000005">
      <w:pPr>
        <w:jc w:val="right"/>
        <w:rPr>
          <w:b w:val="1"/>
          <w:i w:val="1"/>
        </w:rPr>
      </w:pPr>
      <w:r w:rsidDel="00000000" w:rsidR="00000000" w:rsidRPr="00000000">
        <w:rPr>
          <w:rtl w:val="0"/>
        </w:rPr>
        <w:t xml:space="preserve">FOR IMMEDIATE RELEASE:</w:t>
      </w:r>
      <w:r w:rsidDel="00000000" w:rsidR="00000000" w:rsidRPr="00000000">
        <w:rPr>
          <w:i w:val="1"/>
          <w:rtl w:val="0"/>
        </w:rPr>
        <w:t xml:space="preserve"> </w:t>
      </w:r>
      <w:r w:rsidDel="00000000" w:rsidR="00000000" w:rsidRPr="00000000">
        <w:rPr>
          <w:b w:val="1"/>
          <w:i w:val="1"/>
          <w:rtl w:val="0"/>
        </w:rPr>
        <w:t xml:space="preserve">{Date}</w:t>
      </w:r>
    </w:p>
    <w:p w:rsidR="00000000" w:rsidDel="00000000" w:rsidP="00000000" w:rsidRDefault="00000000" w:rsidRPr="00000000" w14:paraId="00000006">
      <w:pPr>
        <w:jc w:val="right"/>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i w:val="1"/>
        </w:rPr>
      </w:pPr>
      <w:r w:rsidDel="00000000" w:rsidR="00000000" w:rsidRPr="00000000">
        <w:rPr>
          <w:b w:val="1"/>
          <w:i w:val="1"/>
          <w:rtl w:val="0"/>
        </w:rPr>
        <w:t xml:space="preserve">{Provider Contact Information}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b w:val="1"/>
          <w:i w:val="1"/>
          <w:rtl w:val="0"/>
        </w:rPr>
        <w:t xml:space="preserve">{Provider}</w:t>
      </w:r>
      <w:r w:rsidDel="00000000" w:rsidR="00000000" w:rsidRPr="00000000">
        <w:rPr>
          <w:rtl w:val="0"/>
        </w:rPr>
        <w:t xml:space="preserve"> Named 2019 UpCity Excellence Award Winner</w:t>
      </w:r>
    </w:p>
    <w:p w:rsidR="00000000" w:rsidDel="00000000" w:rsidP="00000000" w:rsidRDefault="00000000" w:rsidRPr="00000000" w14:paraId="0000000B">
      <w:pPr>
        <w:jc w:val="center"/>
        <w:rPr/>
      </w:pPr>
      <w:r w:rsidDel="00000000" w:rsidR="00000000" w:rsidRPr="00000000">
        <w:rPr>
          <w:rtl w:val="0"/>
        </w:rPr>
        <w:t xml:space="preserve">In the First Annual UpCity Excellence Awards, </w:t>
      </w:r>
      <w:r w:rsidDel="00000000" w:rsidR="00000000" w:rsidRPr="00000000">
        <w:rPr>
          <w:b w:val="1"/>
          <w:i w:val="1"/>
          <w:rtl w:val="0"/>
        </w:rPr>
        <w:t xml:space="preserve">{Agency</w:t>
      </w:r>
      <w:r w:rsidDel="00000000" w:rsidR="00000000" w:rsidRPr="00000000">
        <w:rPr>
          <w:rtl w:val="0"/>
        </w:rPr>
        <w:t xml:space="preserve">} Named Among Top 1% of Marketing Service Providers</w:t>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i w:val="1"/>
          <w:rtl w:val="0"/>
        </w:rPr>
        <w:t xml:space="preserve">{City, State} — {Provider}</w:t>
      </w:r>
      <w:r w:rsidDel="00000000" w:rsidR="00000000" w:rsidRPr="00000000">
        <w:rPr>
          <w:rtl w:val="0"/>
        </w:rPr>
        <w:t xml:space="preserve"> announced today that it has been named a 2019 UpCity Excellence Award Winner in the first annual UpCity Excellence Awards. </w:t>
      </w:r>
      <w:hyperlink r:id="rId6">
        <w:r w:rsidDel="00000000" w:rsidR="00000000" w:rsidRPr="00000000">
          <w:rPr>
            <w:color w:val="0c6389"/>
            <w:u w:val="single"/>
            <w:rtl w:val="0"/>
          </w:rPr>
          <w:t xml:space="preserve">UpCity</w:t>
        </w:r>
      </w:hyperlink>
      <w:r w:rsidDel="00000000" w:rsidR="00000000" w:rsidRPr="00000000">
        <w:rPr>
          <w:rtl w:val="0"/>
        </w:rPr>
        <w:t xml:space="preserve"> is an online marketplace for businesses to identify the best marketing service providers for their needs.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t xml:space="preserve">UpCity launched the Excellence Awards in early 2019, celebrating the top 1% of marketing service providers as measured by their UpCity Rating - an algorithm that utilizes signals and indicators (like number and quality of reviews, website performance and domain authority) to gauge a service provider’s recommendability – and, ultimately, help businesses find the best fit for their needs.</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i w:val="1"/>
        </w:rPr>
      </w:pPr>
      <w:r w:rsidDel="00000000" w:rsidR="00000000" w:rsidRPr="00000000">
        <w:rPr>
          <w:b w:val="1"/>
          <w:i w:val="1"/>
          <w:rtl w:val="0"/>
        </w:rPr>
        <w:t xml:space="preserve">{Agency Boilerplate}</w:t>
      </w:r>
    </w:p>
    <w:p w:rsidR="00000000" w:rsidDel="00000000" w:rsidP="00000000" w:rsidRDefault="00000000" w:rsidRPr="00000000" w14:paraId="00000012">
      <w:pPr>
        <w:rPr>
          <w:b w:val="1"/>
          <w:i w:val="1"/>
        </w:rPr>
      </w:pPr>
      <w:r w:rsidDel="00000000" w:rsidR="00000000" w:rsidRPr="00000000">
        <w:rPr>
          <w:rtl w:val="0"/>
        </w:rPr>
      </w:r>
    </w:p>
    <w:p w:rsidR="00000000" w:rsidDel="00000000" w:rsidP="00000000" w:rsidRDefault="00000000" w:rsidRPr="00000000" w14:paraId="00000013">
      <w:pPr>
        <w:rPr>
          <w:b w:val="1"/>
          <w:i w:val="1"/>
        </w:rPr>
      </w:pPr>
      <w:r w:rsidDel="00000000" w:rsidR="00000000" w:rsidRPr="00000000">
        <w:rPr>
          <w:b w:val="1"/>
          <w:i w:val="1"/>
          <w:rtl w:val="0"/>
        </w:rPr>
        <w:t xml:space="preserve">{Quote from Agency Spokesperson}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About UpCity:</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Bdr>
          <w:top w:color="000000" w:space="3" w:sz="0" w:val="none"/>
          <w:bottom w:color="000000" w:space="3" w:sz="0" w:val="none"/>
          <w:between w:color="000000" w:space="3" w:sz="0" w:val="none"/>
        </w:pBdr>
        <w:shd w:fill="ffffff" w:val="clear"/>
        <w:rPr/>
      </w:pPr>
      <w:r w:rsidDel="00000000" w:rsidR="00000000" w:rsidRPr="00000000">
        <w:rPr>
          <w:rtl w:val="0"/>
        </w:rPr>
        <w:t xml:space="preserve">Now in its seventh year, </w:t>
      </w:r>
      <w:hyperlink r:id="rId7">
        <w:r w:rsidDel="00000000" w:rsidR="00000000" w:rsidRPr="00000000">
          <w:rPr>
            <w:color w:val="0c6389"/>
            <w:u w:val="single"/>
            <w:rtl w:val="0"/>
          </w:rPr>
          <w:t xml:space="preserve">UpCity</w:t>
        </w:r>
      </w:hyperlink>
      <w:r w:rsidDel="00000000" w:rsidR="00000000" w:rsidRPr="00000000">
        <w:rPr>
          <w:rtl w:val="0"/>
        </w:rPr>
        <w:t xml:space="preserve"> is an online marketplace for businesses to identify the best marketing service providers for their needs. UpCity’s Marketplace launched in 2015, and has since expanded to include over 33,000 marketing service providers in over 600 cities across the United States and Canada. There are 225,000 businesses seeking marketing service providers that visit UpCity on average each month. UpCity’s mission is to create and empower successful relationships between businesses and marketing service providers. </w:t>
        <w:br w:type="textWrapping"/>
      </w:r>
    </w:p>
    <w:p w:rsidR="00000000" w:rsidDel="00000000" w:rsidP="00000000" w:rsidRDefault="00000000" w:rsidRPr="00000000" w14:paraId="00000018">
      <w:pPr>
        <w:pBdr>
          <w:top w:color="000000" w:space="3" w:sz="0" w:val="none"/>
          <w:bottom w:color="000000" w:space="3" w:sz="0" w:val="none"/>
          <w:between w:color="000000" w:space="3" w:sz="0" w:val="none"/>
        </w:pBdr>
        <w:shd w:fill="ffffff" w:val="clear"/>
        <w:rPr/>
      </w:pPr>
      <w:r w:rsidDel="00000000" w:rsidR="00000000" w:rsidRPr="00000000">
        <w:rPr>
          <w:rtl w:val="0"/>
        </w:rPr>
      </w:r>
    </w:p>
    <w:p w:rsidR="00000000" w:rsidDel="00000000" w:rsidP="00000000" w:rsidRDefault="00000000" w:rsidRPr="00000000" w14:paraId="00000019">
      <w:pPr>
        <w:pBdr>
          <w:top w:color="000000" w:space="3" w:sz="0" w:val="none"/>
          <w:bottom w:color="000000" w:space="3" w:sz="0" w:val="none"/>
          <w:between w:color="000000" w:space="3" w:sz="0" w:val="none"/>
        </w:pBdr>
        <w:shd w:fill="ffffff" w:val="clear"/>
        <w:rPr/>
      </w:pPr>
      <w:r w:rsidDel="00000000" w:rsidR="00000000" w:rsidRPr="00000000">
        <w:rPr>
          <w:rtl w:val="0"/>
        </w:rPr>
      </w:r>
    </w:p>
    <w:p w:rsidR="00000000" w:rsidDel="00000000" w:rsidP="00000000" w:rsidRDefault="00000000" w:rsidRPr="00000000" w14:paraId="0000001A">
      <w:pPr>
        <w:pBdr>
          <w:top w:color="000000" w:space="3" w:sz="0" w:val="none"/>
          <w:bottom w:color="000000" w:space="3" w:sz="0" w:val="none"/>
          <w:between w:color="000000" w:space="3" w:sz="0" w:val="none"/>
        </w:pBdr>
        <w:shd w:fill="ffffff" w:val="clear"/>
        <w:rPr>
          <w:b w:val="1"/>
          <w:sz w:val="24"/>
          <w:szCs w:val="24"/>
          <w:u w:val="single"/>
        </w:rPr>
      </w:pPr>
      <w:r w:rsidDel="00000000" w:rsidR="00000000" w:rsidRPr="00000000">
        <w:rPr>
          <w:b w:val="1"/>
          <w:sz w:val="24"/>
          <w:szCs w:val="24"/>
          <w:u w:val="single"/>
          <w:rtl w:val="0"/>
        </w:rPr>
        <w:t xml:space="preserve">Sample Social Media Posts</w:t>
      </w:r>
    </w:p>
    <w:p w:rsidR="00000000" w:rsidDel="00000000" w:rsidP="00000000" w:rsidRDefault="00000000" w:rsidRPr="00000000" w14:paraId="0000001B">
      <w:pPr>
        <w:pBdr>
          <w:top w:color="000000" w:space="3" w:sz="0" w:val="none"/>
          <w:bottom w:color="000000" w:space="3" w:sz="0" w:val="none"/>
          <w:between w:color="000000" w:space="3" w:sz="0" w:val="none"/>
        </w:pBdr>
        <w:shd w:fill="ffffff" w:val="clear"/>
        <w:rPr>
          <w:b w:val="1"/>
          <w:sz w:val="24"/>
          <w:szCs w:val="24"/>
          <w:u w:val="single"/>
        </w:rPr>
      </w:pPr>
      <w:r w:rsidDel="00000000" w:rsidR="00000000" w:rsidRPr="00000000">
        <w:rPr>
          <w:rtl w:val="0"/>
        </w:rPr>
      </w:r>
    </w:p>
    <w:p w:rsidR="00000000" w:rsidDel="00000000" w:rsidP="00000000" w:rsidRDefault="00000000" w:rsidRPr="00000000" w14:paraId="0000001C">
      <w:pPr>
        <w:pBdr>
          <w:top w:color="000000" w:space="3" w:sz="0" w:val="none"/>
          <w:bottom w:color="000000" w:space="3" w:sz="0" w:val="none"/>
          <w:between w:color="000000" w:space="3" w:sz="0" w:val="none"/>
        </w:pBdr>
        <w:shd w:fill="ffffff" w:val="clear"/>
        <w:rPr>
          <w:i w:val="1"/>
          <w:sz w:val="24"/>
          <w:szCs w:val="24"/>
          <w:u w:val="single"/>
        </w:rPr>
      </w:pPr>
      <w:r w:rsidDel="00000000" w:rsidR="00000000" w:rsidRPr="00000000">
        <w:rPr>
          <w:i w:val="1"/>
          <w:sz w:val="24"/>
          <w:szCs w:val="24"/>
          <w:u w:val="single"/>
          <w:rtl w:val="0"/>
        </w:rPr>
        <w:t xml:space="preserve">Twitter:</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numPr>
          <w:ilvl w:val="0"/>
          <w:numId w:val="5"/>
        </w:numPr>
        <w:spacing w:line="240" w:lineRule="auto"/>
        <w:ind w:left="720" w:hanging="360"/>
        <w:rPr>
          <w:color w:val="000000"/>
        </w:rPr>
      </w:pPr>
      <w:r w:rsidDel="00000000" w:rsidR="00000000" w:rsidRPr="00000000">
        <w:rPr>
          <w:color w:val="000000"/>
          <w:rtl w:val="0"/>
        </w:rPr>
        <w:t xml:space="preserve">Excited to announce that we are UpCity Excellence Award winners! Thanks to all of our customers for your support! Read more about the award from @</w:t>
      </w:r>
      <w:r w:rsidDel="00000000" w:rsidR="00000000" w:rsidRPr="00000000">
        <w:rPr>
          <w:rtl w:val="0"/>
        </w:rPr>
        <w:t xml:space="preserve">upcityinc</w:t>
      </w:r>
      <w:r w:rsidDel="00000000" w:rsidR="00000000" w:rsidRPr="00000000">
        <w:rPr>
          <w:color w:val="000000"/>
          <w:rtl w:val="0"/>
        </w:rPr>
        <w:t xml:space="preserve">: {Blog Link}</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numPr>
          <w:ilvl w:val="0"/>
          <w:numId w:val="6"/>
        </w:numPr>
        <w:spacing w:line="240" w:lineRule="auto"/>
        <w:ind w:left="720" w:hanging="360"/>
        <w:rPr>
          <w:color w:val="000000"/>
        </w:rPr>
      </w:pPr>
      <w:r w:rsidDel="00000000" w:rsidR="00000000" w:rsidRPr="00000000">
        <w:rPr>
          <w:color w:val="000000"/>
          <w:rtl w:val="0"/>
        </w:rPr>
        <w:t xml:space="preserve">{</w:t>
      </w:r>
      <w:r w:rsidDel="00000000" w:rsidR="00000000" w:rsidRPr="00000000">
        <w:rPr>
          <w:rtl w:val="0"/>
        </w:rPr>
        <w:t xml:space="preserve">Provider</w:t>
      </w:r>
      <w:r w:rsidDel="00000000" w:rsidR="00000000" w:rsidRPr="00000000">
        <w:rPr>
          <w:color w:val="000000"/>
          <w:rtl w:val="0"/>
        </w:rPr>
        <w:t xml:space="preserve">} is officially in the </w:t>
      </w:r>
      <w:r w:rsidDel="00000000" w:rsidR="00000000" w:rsidRPr="00000000">
        <w:rPr>
          <w:rtl w:val="0"/>
        </w:rPr>
        <w:t xml:space="preserve">t</w:t>
      </w:r>
      <w:r w:rsidDel="00000000" w:rsidR="00000000" w:rsidRPr="00000000">
        <w:rPr>
          <w:color w:val="000000"/>
          <w:rtl w:val="0"/>
        </w:rPr>
        <w:t xml:space="preserve">op 1% of Marketing Services Providers on the </w:t>
      </w:r>
      <w:r w:rsidDel="00000000" w:rsidR="00000000" w:rsidRPr="00000000">
        <w:rPr>
          <w:rtl w:val="0"/>
        </w:rPr>
        <w:t xml:space="preserve">@upcityinc</w:t>
      </w:r>
      <w:r w:rsidDel="00000000" w:rsidR="00000000" w:rsidRPr="00000000">
        <w:rPr>
          <w:color w:val="000000"/>
          <w:rtl w:val="0"/>
        </w:rPr>
        <w:t xml:space="preserve"> marketplace: we won an #UpCityExcellenceAward!</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numPr>
          <w:ilvl w:val="0"/>
          <w:numId w:val="7"/>
        </w:numPr>
        <w:spacing w:line="240" w:lineRule="auto"/>
        <w:ind w:left="720" w:hanging="360"/>
        <w:rPr>
          <w:color w:val="000000"/>
        </w:rPr>
      </w:pPr>
      <w:r w:rsidDel="00000000" w:rsidR="00000000" w:rsidRPr="00000000">
        <w:rPr>
          <w:color w:val="000000"/>
          <w:rtl w:val="0"/>
        </w:rPr>
        <w:t xml:space="preserve">The UpCity Excellence Awards were just announced – and we WON! Thanks for everyone’s support! Read more about the win </w:t>
      </w:r>
      <w:r w:rsidDel="00000000" w:rsidR="00000000" w:rsidRPr="00000000">
        <w:rPr>
          <w:rtl w:val="0"/>
        </w:rPr>
        <w:t xml:space="preserve">from @upcityinc</w:t>
      </w:r>
      <w:r w:rsidDel="00000000" w:rsidR="00000000" w:rsidRPr="00000000">
        <w:rPr>
          <w:color w:val="000000"/>
          <w:rtl w:val="0"/>
        </w:rPr>
        <w:t xml:space="preserve">: {Blog Link}</w:t>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pacing w:line="240" w:lineRule="auto"/>
        <w:rPr>
          <w:i w:val="1"/>
          <w:u w:val="single"/>
        </w:rPr>
      </w:pPr>
      <w:r w:rsidDel="00000000" w:rsidR="00000000" w:rsidRPr="00000000">
        <w:rPr>
          <w:i w:val="1"/>
          <w:u w:val="single"/>
          <w:rtl w:val="0"/>
        </w:rPr>
        <w:t xml:space="preserve">Facebook/LinkedIn:</w:t>
      </w:r>
    </w:p>
    <w:p w:rsidR="00000000" w:rsidDel="00000000" w:rsidP="00000000" w:rsidRDefault="00000000" w:rsidRPr="00000000" w14:paraId="00000025">
      <w:pPr>
        <w:spacing w:line="240" w:lineRule="auto"/>
        <w:rPr>
          <w:i w:val="1"/>
          <w:u w:val="single"/>
        </w:rPr>
      </w:pPr>
      <w:r w:rsidDel="00000000" w:rsidR="00000000" w:rsidRPr="00000000">
        <w:rPr>
          <w:rtl w:val="0"/>
        </w:rPr>
      </w:r>
    </w:p>
    <w:p w:rsidR="00000000" w:rsidDel="00000000" w:rsidP="00000000" w:rsidRDefault="00000000" w:rsidRPr="00000000" w14:paraId="00000026">
      <w:pPr>
        <w:numPr>
          <w:ilvl w:val="0"/>
          <w:numId w:val="4"/>
        </w:numPr>
        <w:spacing w:line="240" w:lineRule="auto"/>
        <w:ind w:left="720" w:hanging="360"/>
        <w:rPr>
          <w:u w:val="none"/>
        </w:rPr>
      </w:pPr>
      <w:r w:rsidDel="00000000" w:rsidR="00000000" w:rsidRPr="00000000">
        <w:rPr>
          <w:rtl w:val="0"/>
        </w:rPr>
        <w:t xml:space="preserve">We’re thrilled to announce that &lt;company&gt; has won a 2019 UpCity Excellence Award! The awards honor the top 1% of agencies across the United States. Thank you to all of our clients for your continued support! Read more about the award here: {Blog Link}</w:t>
      </w:r>
    </w:p>
    <w:p w:rsidR="00000000" w:rsidDel="00000000" w:rsidP="00000000" w:rsidRDefault="00000000" w:rsidRPr="00000000" w14:paraId="00000027">
      <w:pPr>
        <w:spacing w:line="240" w:lineRule="auto"/>
        <w:rPr/>
      </w:pPr>
      <w:r w:rsidDel="00000000" w:rsidR="00000000" w:rsidRPr="00000000">
        <w:rPr>
          <w:rtl w:val="0"/>
        </w:rPr>
      </w:r>
    </w:p>
    <w:p w:rsidR="00000000" w:rsidDel="00000000" w:rsidP="00000000" w:rsidRDefault="00000000" w:rsidRPr="00000000" w14:paraId="00000028">
      <w:pPr>
        <w:numPr>
          <w:ilvl w:val="0"/>
          <w:numId w:val="3"/>
        </w:numPr>
        <w:spacing w:line="240" w:lineRule="auto"/>
        <w:ind w:left="720" w:hanging="360"/>
        <w:rPr>
          <w:u w:val="none"/>
        </w:rPr>
      </w:pPr>
      <w:r w:rsidDel="00000000" w:rsidR="00000000" w:rsidRPr="00000000">
        <w:rPr>
          <w:rtl w:val="0"/>
        </w:rPr>
        <w:t xml:space="preserve">&lt;Company&gt; is officially in the top 1% of Marketing Services Providers in UpCity’s marketplace. We won an UpCity Excellence Award! The marketplace gives business owners the tools they need to find a marketing partner that is the best fit for them, and the awards honor agencies that excel in all areas. Read more: {Blog Link}</w:t>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numPr>
          <w:ilvl w:val="0"/>
          <w:numId w:val="2"/>
        </w:numPr>
        <w:spacing w:line="240" w:lineRule="auto"/>
        <w:ind w:left="720" w:hanging="360"/>
        <w:rPr>
          <w:u w:val="none"/>
        </w:rPr>
      </w:pPr>
      <w:r w:rsidDel="00000000" w:rsidR="00000000" w:rsidRPr="00000000">
        <w:rPr>
          <w:rtl w:val="0"/>
        </w:rPr>
        <w:t xml:space="preserve">The UpCity Excellence Award winners have been announced – and we won! The awards honor the top 1% of agencies across the United States, and &lt;company&gt; is honored to be included! Learn more about what it took to earn this title: {Blog Link}</w:t>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tl w:val="0"/>
        </w:rPr>
      </w:r>
    </w:p>
    <w:p w:rsidR="00000000" w:rsidDel="00000000" w:rsidP="00000000" w:rsidRDefault="00000000" w:rsidRPr="00000000" w14:paraId="00000031">
      <w:pPr>
        <w:spacing w:line="240" w:lineRule="auto"/>
        <w:rPr>
          <w:color w:val="000000"/>
        </w:rPr>
      </w:pP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spacing w:line="240" w:lineRule="auto"/>
        <w:rPr>
          <w:color w:val="000000"/>
        </w:rPr>
      </w:pPr>
      <w:r w:rsidDel="00000000" w:rsidR="00000000" w:rsidRPr="00000000">
        <w:rPr>
          <w:rtl w:val="0"/>
        </w:rPr>
      </w:r>
    </w:p>
    <w:p w:rsidR="00000000" w:rsidDel="00000000" w:rsidP="00000000" w:rsidRDefault="00000000" w:rsidRPr="00000000" w14:paraId="00000035">
      <w:pPr>
        <w:spacing w:line="240" w:lineRule="auto"/>
        <w:rPr>
          <w:b w:val="1"/>
          <w:color w:val="000000"/>
          <w:sz w:val="24"/>
          <w:szCs w:val="24"/>
          <w:u w:val="single"/>
        </w:rPr>
      </w:pPr>
      <w:r w:rsidDel="00000000" w:rsidR="00000000" w:rsidRPr="00000000">
        <w:rPr>
          <w:b w:val="1"/>
          <w:color w:val="000000"/>
          <w:sz w:val="24"/>
          <w:szCs w:val="24"/>
          <w:u w:val="single"/>
          <w:rtl w:val="0"/>
        </w:rPr>
        <w:t xml:space="preserve">PR Quotes</w:t>
      </w:r>
    </w:p>
    <w:p w:rsidR="00000000" w:rsidDel="00000000" w:rsidP="00000000" w:rsidRDefault="00000000" w:rsidRPr="00000000" w14:paraId="00000036">
      <w:pPr>
        <w:spacing w:line="240" w:lineRule="auto"/>
        <w:rPr>
          <w:b w:val="1"/>
          <w:color w:val="000000"/>
          <w:sz w:val="24"/>
          <w:szCs w:val="24"/>
          <w:u w:val="singl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“We’re excited to introduce the UpCity Excellence Awards to </w:t>
      </w:r>
      <w:r w:rsidDel="00000000" w:rsidR="00000000" w:rsidRPr="00000000">
        <w:rPr>
          <w:rtl w:val="0"/>
        </w:rPr>
        <w:t xml:space="preserve">both businesses seeking marketing services and marketing service providers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Provider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has been an outstanding example of what it means to be ‘recommendable’ in the industry.” – Dan Olson, CEO, UpCity</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Provider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has demonstrated a high level of </w:t>
      </w:r>
      <w:r w:rsidDel="00000000" w:rsidR="00000000" w:rsidRPr="00000000">
        <w:rPr>
          <w:rtl w:val="0"/>
        </w:rPr>
        <w:t xml:space="preserve">success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trustworthiness over the past year, and for that reason UpCity is thrilled to recognize them with an Excellence Award.” – Dan Olson, CEO, UpCity</w:t>
      </w: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“UpCity strives to connect businesses with the </w:t>
      </w:r>
      <w:r w:rsidDel="00000000" w:rsidR="00000000" w:rsidRPr="00000000">
        <w:rPr>
          <w:rtl w:val="0"/>
        </w:rPr>
        <w:t xml:space="preserve">marketing service provider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will be the best fit for them, and throughout the past year {</w:t>
      </w:r>
      <w:r w:rsidDel="00000000" w:rsidR="00000000" w:rsidRPr="00000000">
        <w:rPr>
          <w:rtl w:val="0"/>
        </w:rPr>
        <w:t xml:space="preserve">Provider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has proven to be one of the most reliable businesses that the marketplace features.” – Dan Olson, CEO, UpCity</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bookmarkStart w:colFirst="0" w:colLast="0" w:name="_7scxydleo1c" w:id="1"/>
      <w:bookmarkEnd w:id="1"/>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bookmarkStart w:colFirst="0" w:colLast="0" w:name="_ip5sjob9obxi" w:id="2"/>
      <w:bookmarkEnd w:id="2"/>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bookmarkStart w:colFirst="0" w:colLast="0" w:name="_q5hm3ghdeft" w:id="3"/>
      <w:bookmarkEnd w:id="3"/>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bookmarkStart w:colFirst="0" w:colLast="0" w:name="_mtybqbykn21f" w:id="4"/>
      <w:bookmarkEnd w:id="4"/>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Bdr>
          <w:top w:color="000000" w:space="3" w:sz="0" w:val="none"/>
          <w:bottom w:color="000000" w:space="3" w:sz="0" w:val="none"/>
          <w:between w:color="000000" w:space="3" w:sz="0" w:val="none"/>
        </w:pBdr>
        <w:shd w:fill="ffffff" w:val="clear"/>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913945" cy="93939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13945" cy="939391"/>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2019 Excellence Award Winner Promotion Kit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upcity.com/" TargetMode="External"/><Relationship Id="rId7" Type="http://schemas.openxmlformats.org/officeDocument/2006/relationships/hyperlink" Target="https://upcity.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